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D25E" w14:textId="07F171A0" w:rsidR="00B41766" w:rsidRPr="000619A5" w:rsidRDefault="28086705" w:rsidP="000A0EE0">
      <w:pPr>
        <w:tabs>
          <w:tab w:val="center" w:pos="4153"/>
          <w:tab w:val="right" w:pos="8306"/>
        </w:tabs>
        <w:spacing w:after="0"/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</w:pPr>
      <w:r w:rsidRPr="28086705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 xml:space="preserve">ENSA Societies &amp; Sports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892263" wp14:editId="15E98F1B">
            <wp:simplePos x="0" y="0"/>
            <wp:positionH relativeFrom="column">
              <wp:posOffset>4933950</wp:posOffset>
            </wp:positionH>
            <wp:positionV relativeFrom="paragraph">
              <wp:posOffset>0</wp:posOffset>
            </wp:positionV>
            <wp:extent cx="1514475" cy="542925"/>
            <wp:effectExtent l="0" t="0" r="9525" b="9525"/>
            <wp:wrapNone/>
            <wp:docPr id="1362624561" name="Picture 1362624561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BBFAD" w14:textId="2DBF729A" w:rsidR="00B41766" w:rsidRPr="000619A5" w:rsidRDefault="28086705" w:rsidP="000A0EE0">
      <w:pPr>
        <w:pStyle w:val="Header"/>
        <w:tabs>
          <w:tab w:val="center" w:pos="4153"/>
          <w:tab w:val="right" w:pos="8306"/>
        </w:tabs>
        <w:spacing w:line="259" w:lineRule="auto"/>
      </w:pPr>
      <w:r w:rsidRPr="28086705">
        <w:rPr>
          <w:rFonts w:ascii="Calibri" w:eastAsia="Calibri" w:hAnsi="Calibri" w:cs="Calibri"/>
          <w:b/>
          <w:bCs/>
          <w:color w:val="000000" w:themeColor="text1"/>
          <w:sz w:val="40"/>
          <w:szCs w:val="40"/>
          <w:lang w:val="en-US"/>
        </w:rPr>
        <w:t>Code of Conduct</w:t>
      </w:r>
    </w:p>
    <w:p w14:paraId="3E9F5540" w14:textId="5E513653" w:rsidR="00B41766" w:rsidRPr="000619A5" w:rsidRDefault="28086705" w:rsidP="000A0EE0">
      <w:pPr>
        <w:pStyle w:val="RedHeading"/>
        <w:spacing w:before="0"/>
        <w:rPr>
          <w:rFonts w:ascii="Calibri" w:eastAsia="Calibri" w:hAnsi="Calibri" w:cs="Calibri"/>
        </w:rPr>
      </w:pPr>
      <w:r w:rsidRPr="28086705">
        <w:rPr>
          <w:rFonts w:ascii="Calibri" w:eastAsia="Calibri" w:hAnsi="Calibri" w:cs="Calibri"/>
        </w:rPr>
        <w:t>Summary</w:t>
      </w:r>
    </w:p>
    <w:p w14:paraId="4F3742CF" w14:textId="339DB823" w:rsidR="00B41766" w:rsidRPr="000619A5" w:rsidRDefault="28086705" w:rsidP="000A0EE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8086705">
        <w:rPr>
          <w:rFonts w:ascii="Calibri" w:eastAsia="Calibri" w:hAnsi="Calibri" w:cs="Calibri"/>
          <w:color w:val="000000" w:themeColor="text1"/>
        </w:rPr>
        <w:t>This document details the policy for members code of conduct and expectations relating to ENSA’s Sports Clubs, Student Societies and their committees and members.</w:t>
      </w:r>
    </w:p>
    <w:p w14:paraId="6E161B5E" w14:textId="69E7C8EB" w:rsidR="00B41766" w:rsidRPr="00C17C32" w:rsidRDefault="00B41766" w:rsidP="000A0EE0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ajorHAnsi" w:hAnsiTheme="majorHAnsi"/>
          <w:b/>
          <w:bCs/>
        </w:rPr>
      </w:pPr>
    </w:p>
    <w:p w14:paraId="452C782B" w14:textId="3BDC20C8" w:rsidR="00B41766" w:rsidRPr="000619A5" w:rsidRDefault="28086705" w:rsidP="000A0EE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8086705">
        <w:rPr>
          <w:rFonts w:ascii="Calibri" w:eastAsia="Calibri" w:hAnsi="Calibri" w:cs="Calibri"/>
          <w:b/>
          <w:bCs/>
          <w:color w:val="000000" w:themeColor="text1"/>
        </w:rPr>
        <w:t>Effective Date:</w:t>
      </w:r>
      <w:r w:rsidRPr="28086705">
        <w:rPr>
          <w:rFonts w:ascii="Calibri" w:eastAsia="Calibri" w:hAnsi="Calibri" w:cs="Calibri"/>
          <w:color w:val="000000" w:themeColor="text1"/>
        </w:rPr>
        <w:t xml:space="preserve"> 01/05/2022</w:t>
      </w:r>
    </w:p>
    <w:p w14:paraId="4E61F5DE" w14:textId="3146DEC0" w:rsidR="00B41766" w:rsidRPr="000619A5" w:rsidRDefault="28086705" w:rsidP="000A0EE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8086705">
        <w:rPr>
          <w:rFonts w:ascii="Calibri" w:eastAsia="Calibri" w:hAnsi="Calibri" w:cs="Calibri"/>
          <w:b/>
          <w:bCs/>
          <w:color w:val="000000" w:themeColor="text1"/>
        </w:rPr>
        <w:t>Approved by:</w:t>
      </w:r>
      <w:r w:rsidRPr="28086705">
        <w:rPr>
          <w:rFonts w:ascii="Calibri" w:eastAsia="Calibri" w:hAnsi="Calibri" w:cs="Calibri"/>
          <w:color w:val="000000" w:themeColor="text1"/>
        </w:rPr>
        <w:t xml:space="preserve"> Head of Student Communities and Engagement</w:t>
      </w:r>
    </w:p>
    <w:p w14:paraId="1CF4B77B" w14:textId="6888D534" w:rsidR="00B41766" w:rsidRPr="000619A5" w:rsidRDefault="28086705" w:rsidP="000A0EE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8086705">
        <w:rPr>
          <w:rFonts w:ascii="Calibri" w:eastAsia="Calibri" w:hAnsi="Calibri" w:cs="Calibri"/>
          <w:b/>
          <w:bCs/>
          <w:color w:val="000000" w:themeColor="text1"/>
        </w:rPr>
        <w:t>ENSA contact:</w:t>
      </w:r>
      <w:r w:rsidRPr="28086705">
        <w:rPr>
          <w:rFonts w:ascii="Calibri" w:eastAsia="Calibri" w:hAnsi="Calibri" w:cs="Calibri"/>
          <w:color w:val="000000" w:themeColor="text1"/>
        </w:rPr>
        <w:t xml:space="preserve"> Student Activities Coordinator</w:t>
      </w:r>
    </w:p>
    <w:p w14:paraId="3DCFE791" w14:textId="1E6C70FA" w:rsidR="00B41766" w:rsidRPr="000619A5" w:rsidRDefault="28086705" w:rsidP="000A0EE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8086705">
        <w:rPr>
          <w:rFonts w:ascii="Calibri" w:eastAsia="Calibri" w:hAnsi="Calibri" w:cs="Calibri"/>
          <w:b/>
          <w:bCs/>
          <w:color w:val="000000" w:themeColor="text1"/>
        </w:rPr>
        <w:t>Last Reviewed/Updated:</w:t>
      </w:r>
      <w:r w:rsidRPr="28086705">
        <w:rPr>
          <w:rFonts w:ascii="Calibri" w:eastAsia="Calibri" w:hAnsi="Calibri" w:cs="Calibri"/>
          <w:color w:val="000000" w:themeColor="text1"/>
        </w:rPr>
        <w:t xml:space="preserve"> </w:t>
      </w:r>
      <w:r w:rsidR="002152A9">
        <w:rPr>
          <w:rFonts w:ascii="Calibri" w:eastAsia="Calibri" w:hAnsi="Calibri" w:cs="Calibri"/>
          <w:color w:val="000000" w:themeColor="text1"/>
        </w:rPr>
        <w:t>28</w:t>
      </w:r>
      <w:r w:rsidRPr="28086705">
        <w:rPr>
          <w:rFonts w:ascii="Calibri" w:eastAsia="Calibri" w:hAnsi="Calibri" w:cs="Calibri"/>
          <w:color w:val="000000" w:themeColor="text1"/>
        </w:rPr>
        <w:t>/0</w:t>
      </w:r>
      <w:r w:rsidR="002152A9">
        <w:rPr>
          <w:rFonts w:ascii="Calibri" w:eastAsia="Calibri" w:hAnsi="Calibri" w:cs="Calibri"/>
          <w:color w:val="000000" w:themeColor="text1"/>
        </w:rPr>
        <w:t>6</w:t>
      </w:r>
      <w:r w:rsidRPr="28086705">
        <w:rPr>
          <w:rFonts w:ascii="Calibri" w:eastAsia="Calibri" w:hAnsi="Calibri" w:cs="Calibri"/>
          <w:color w:val="000000" w:themeColor="text1"/>
        </w:rPr>
        <w:t>/2022</w:t>
      </w:r>
    </w:p>
    <w:p w14:paraId="7C391351" w14:textId="605F0F59" w:rsidR="00B41766" w:rsidRPr="000619A5" w:rsidRDefault="28086705" w:rsidP="000A0EE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8086705">
        <w:rPr>
          <w:rFonts w:ascii="Calibri" w:eastAsia="Calibri" w:hAnsi="Calibri" w:cs="Calibri"/>
          <w:b/>
          <w:bCs/>
          <w:color w:val="000000" w:themeColor="text1"/>
        </w:rPr>
        <w:t>Date due for review:</w:t>
      </w:r>
      <w:r w:rsidRPr="28086705">
        <w:rPr>
          <w:rFonts w:ascii="Calibri" w:eastAsia="Calibri" w:hAnsi="Calibri" w:cs="Calibri"/>
          <w:color w:val="000000" w:themeColor="text1"/>
        </w:rPr>
        <w:t xml:space="preserve"> June 2023</w:t>
      </w:r>
    </w:p>
    <w:p w14:paraId="798B38C5" w14:textId="4653341A" w:rsidR="00B41766" w:rsidRPr="00E64115" w:rsidRDefault="28086705" w:rsidP="00A219BD">
      <w:pPr>
        <w:tabs>
          <w:tab w:val="left" w:pos="1134"/>
        </w:tabs>
        <w:ind w:left="1134" w:hanging="1134"/>
      </w:pPr>
      <w:r w:rsidRPr="28086705">
        <w:rPr>
          <w:rFonts w:ascii="Calibri" w:eastAsia="Calibri" w:hAnsi="Calibri" w:cs="Calibri"/>
          <w:b/>
          <w:bCs/>
          <w:color w:val="000000" w:themeColor="text1"/>
        </w:rPr>
        <w:t>Applies to:</w:t>
      </w:r>
      <w:r w:rsidRPr="28086705">
        <w:rPr>
          <w:rFonts w:ascii="Calibri" w:eastAsia="Calibri" w:hAnsi="Calibri" w:cs="Calibri"/>
          <w:color w:val="000000" w:themeColor="text1"/>
        </w:rPr>
        <w:t xml:space="preserve"> </w:t>
      </w:r>
      <w:r w:rsidR="00A219BD">
        <w:rPr>
          <w:rFonts w:ascii="Calibri" w:eastAsia="Calibri" w:hAnsi="Calibri" w:cs="Calibri"/>
          <w:color w:val="000000" w:themeColor="text1"/>
        </w:rPr>
        <w:tab/>
      </w:r>
      <w:r w:rsidR="00904D62" w:rsidRPr="00E64115">
        <w:t>A</w:t>
      </w:r>
      <w:r w:rsidR="00643F56" w:rsidRPr="00E64115">
        <w:t xml:space="preserve">ll </w:t>
      </w:r>
      <w:r w:rsidR="00312974" w:rsidRPr="00E64115">
        <w:t>members of ENSA</w:t>
      </w:r>
      <w:r w:rsidR="009556C8" w:rsidRPr="00E64115">
        <w:t xml:space="preserve"> </w:t>
      </w:r>
      <w:r w:rsidRPr="00E64115">
        <w:t>Sports Club</w:t>
      </w:r>
      <w:r w:rsidR="00323DBD" w:rsidRPr="00E64115">
        <w:t>s</w:t>
      </w:r>
      <w:r w:rsidRPr="00E64115">
        <w:t xml:space="preserve"> &amp; Societ</w:t>
      </w:r>
      <w:r w:rsidR="00323DBD" w:rsidRPr="00E64115">
        <w:t>ies</w:t>
      </w:r>
      <w:r w:rsidR="00E64115" w:rsidRPr="00E64115">
        <w:t xml:space="preserve">, any </w:t>
      </w:r>
      <w:r w:rsidR="00EE1ADF">
        <w:t xml:space="preserve">other </w:t>
      </w:r>
      <w:r w:rsidR="00E64115" w:rsidRPr="00E64115">
        <w:t xml:space="preserve">individual </w:t>
      </w:r>
      <w:r w:rsidR="00FA3F81">
        <w:t>attending/</w:t>
      </w:r>
      <w:r w:rsidR="00E64115" w:rsidRPr="00E64115">
        <w:t>participating in an event (including coaches, managers, medical</w:t>
      </w:r>
      <w:r w:rsidR="00E64115">
        <w:t xml:space="preserve"> </w:t>
      </w:r>
      <w:proofErr w:type="gramStart"/>
      <w:r w:rsidR="00E64115" w:rsidRPr="00E64115">
        <w:t>practitioners</w:t>
      </w:r>
      <w:proofErr w:type="gramEnd"/>
      <w:r w:rsidR="00E64115" w:rsidRPr="00E64115">
        <w:t xml:space="preserve"> </w:t>
      </w:r>
      <w:r w:rsidR="007807A4">
        <w:t>or</w:t>
      </w:r>
      <w:r w:rsidR="00E64115" w:rsidRPr="00E64115">
        <w:t xml:space="preserve"> physiotherapists)</w:t>
      </w:r>
      <w:r w:rsidR="00FA3F81">
        <w:t xml:space="preserve"> and</w:t>
      </w:r>
      <w:r w:rsidR="00410AB3">
        <w:t xml:space="preserve"> </w:t>
      </w:r>
      <w:r w:rsidR="00FA3F81">
        <w:t>s</w:t>
      </w:r>
      <w:r w:rsidR="00E64115" w:rsidRPr="00E64115">
        <w:t>pectators/supporters</w:t>
      </w:r>
      <w:r w:rsidR="00213F52">
        <w:t>.</w:t>
      </w:r>
    </w:p>
    <w:p w14:paraId="4EF62E03" w14:textId="5655EEEE" w:rsidR="00E2495D" w:rsidRDefault="001D4B8D" w:rsidP="0030368F">
      <w:pPr>
        <w:pStyle w:val="RedHeading"/>
        <w:numPr>
          <w:ilvl w:val="0"/>
          <w:numId w:val="19"/>
        </w:num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Reason for Policy</w:t>
      </w:r>
    </w:p>
    <w:p w14:paraId="13900E30" w14:textId="77777777" w:rsidR="00904D62" w:rsidRPr="00904D62" w:rsidRDefault="00904D62" w:rsidP="00904D62">
      <w:pPr>
        <w:spacing w:after="120"/>
      </w:pPr>
      <w:r w:rsidRPr="00904D62">
        <w:t xml:space="preserve">The Code of Conduct sets out the expected behaviour for all members, </w:t>
      </w:r>
      <w:proofErr w:type="gramStart"/>
      <w:r w:rsidRPr="00904D62">
        <w:t>coaches</w:t>
      </w:r>
      <w:proofErr w:type="gramEnd"/>
      <w:r w:rsidRPr="00904D62">
        <w:t xml:space="preserve"> and volunteers of ENSA when participating in an activity or event, whether in person, or online.</w:t>
      </w:r>
    </w:p>
    <w:p w14:paraId="1FD6EEB3" w14:textId="38843565" w:rsidR="00904D62" w:rsidRDefault="00904D62" w:rsidP="00904D62">
      <w:pPr>
        <w:spacing w:after="120"/>
      </w:pPr>
      <w:r w:rsidRPr="00904D62">
        <w:t xml:space="preserve">This includes, but is not limited to, sports fixtures, social events, travelling to and from an activity, </w:t>
      </w:r>
      <w:proofErr w:type="gramStart"/>
      <w:r w:rsidRPr="00904D62">
        <w:t>trips</w:t>
      </w:r>
      <w:proofErr w:type="gramEnd"/>
      <w:r w:rsidRPr="00904D62">
        <w:t xml:space="preserve"> and online communication, under the name of Edinburgh Napier Students Association</w:t>
      </w:r>
      <w:r w:rsidR="006D5FAF">
        <w:t xml:space="preserve"> </w:t>
      </w:r>
      <w:r w:rsidRPr="00904D62">
        <w:t>or Edinburgh Napier University.</w:t>
      </w:r>
    </w:p>
    <w:p w14:paraId="53DD9954" w14:textId="3CB299CC" w:rsidR="00904D62" w:rsidRPr="00904D62" w:rsidRDefault="00904D62" w:rsidP="00904D62">
      <w:pPr>
        <w:spacing w:after="0"/>
      </w:pPr>
      <w:r>
        <w:t>This policy aims to:</w:t>
      </w:r>
    </w:p>
    <w:p w14:paraId="551DAED7" w14:textId="4F622DB2" w:rsidR="0067412E" w:rsidRPr="00251D4F" w:rsidRDefault="00251D4F" w:rsidP="001A01BC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>protect members</w:t>
      </w:r>
      <w:r w:rsidR="001A01BC">
        <w:t xml:space="preserve"> and </w:t>
      </w:r>
      <w:r w:rsidR="0067412E">
        <w:t>others potential</w:t>
      </w:r>
      <w:r>
        <w:t>ly affected by members’ actions</w:t>
      </w:r>
    </w:p>
    <w:p w14:paraId="46B8FC10" w14:textId="1389015A" w:rsidR="0067412E" w:rsidRPr="00251D4F" w:rsidRDefault="001A01BC" w:rsidP="00904D62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>e</w:t>
      </w:r>
      <w:r w:rsidR="0067412E">
        <w:t>nsure the highest possible standards of fairness, hon</w:t>
      </w:r>
      <w:r w:rsidR="00251D4F">
        <w:t xml:space="preserve">esty, </w:t>
      </w:r>
      <w:proofErr w:type="gramStart"/>
      <w:r w:rsidR="00251D4F">
        <w:t>competition</w:t>
      </w:r>
      <w:proofErr w:type="gramEnd"/>
      <w:r w:rsidR="00251D4F">
        <w:t xml:space="preserve"> and behaviour</w:t>
      </w:r>
    </w:p>
    <w:p w14:paraId="168E93CD" w14:textId="4774DC41" w:rsidR="0067412E" w:rsidRPr="00251D4F" w:rsidRDefault="001A01BC" w:rsidP="00904D62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>r</w:t>
      </w:r>
      <w:r w:rsidR="0067412E">
        <w:t xml:space="preserve">educe the risk of harm, injury, harassment and nuisance to </w:t>
      </w:r>
      <w:r w:rsidR="00251D4F">
        <w:t>members and the wider community</w:t>
      </w:r>
    </w:p>
    <w:p w14:paraId="56066D56" w14:textId="50F855AD" w:rsidR="0067412E" w:rsidRPr="00904D62" w:rsidRDefault="001A01BC" w:rsidP="00904D6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u w:val="single"/>
        </w:rPr>
      </w:pPr>
      <w:r>
        <w:t>c</w:t>
      </w:r>
      <w:r w:rsidR="0067412E">
        <w:t>reate an in</w:t>
      </w:r>
      <w:r w:rsidR="00251D4F">
        <w:t>clusive student environment</w:t>
      </w:r>
    </w:p>
    <w:p w14:paraId="6A4995EE" w14:textId="0E6E1BD6" w:rsidR="28086705" w:rsidRPr="007807A4" w:rsidRDefault="001A01BC" w:rsidP="000A0EE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u w:val="single"/>
        </w:rPr>
      </w:pPr>
      <w:r>
        <w:t>d</w:t>
      </w:r>
      <w:r w:rsidR="0067412E">
        <w:t>etail the actions that can be taken should the Code of Conduct be breached.</w:t>
      </w:r>
    </w:p>
    <w:p w14:paraId="592409A8" w14:textId="37783E51" w:rsidR="28086705" w:rsidRDefault="28086705" w:rsidP="0030368F">
      <w:pPr>
        <w:pStyle w:val="RedHeading"/>
        <w:numPr>
          <w:ilvl w:val="0"/>
          <w:numId w:val="19"/>
        </w:numPr>
        <w:spacing w:after="120"/>
        <w:rPr>
          <w:rFonts w:ascii="Calibri" w:eastAsia="Calibri" w:hAnsi="Calibri" w:cs="Calibri"/>
        </w:rPr>
      </w:pPr>
      <w:r w:rsidRPr="28086705">
        <w:rPr>
          <w:rFonts w:ascii="Calibri" w:eastAsia="Calibri" w:hAnsi="Calibri" w:cs="Calibri"/>
        </w:rPr>
        <w:t>Code of Conduct</w:t>
      </w:r>
    </w:p>
    <w:p w14:paraId="6CD27A41" w14:textId="3E1AD096" w:rsidR="00410AB3" w:rsidRPr="001A01BC" w:rsidRDefault="00410AB3" w:rsidP="0083683A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 w:rsidRPr="001A01BC">
        <w:t xml:space="preserve">Members must </w:t>
      </w:r>
      <w:proofErr w:type="gramStart"/>
      <w:r w:rsidRPr="001A01BC">
        <w:t>abide by the law at all times</w:t>
      </w:r>
      <w:proofErr w:type="gramEnd"/>
      <w:r w:rsidRPr="001A01BC">
        <w:t xml:space="preserve">. </w:t>
      </w:r>
    </w:p>
    <w:p w14:paraId="79898A21" w14:textId="64AA9ACD" w:rsidR="0067412E" w:rsidRPr="001A01BC" w:rsidRDefault="0067412E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 w:rsidRPr="001A01BC">
        <w:t xml:space="preserve">Members should not undertake any action which could bring the reputation of the </w:t>
      </w:r>
      <w:r w:rsidR="003C312E">
        <w:t>Sports Club/Society</w:t>
      </w:r>
      <w:r w:rsidRPr="001A01BC">
        <w:t>, ENSA or the University into disrepute</w:t>
      </w:r>
      <w:r w:rsidR="007B24D5">
        <w:t>.</w:t>
      </w:r>
    </w:p>
    <w:p w14:paraId="2C8513AB" w14:textId="0A7A9150" w:rsidR="0067412E" w:rsidRDefault="00DB0248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>
        <w:t>M</w:t>
      </w:r>
      <w:r w:rsidR="0067412E" w:rsidRPr="001A01BC">
        <w:t>ember</w:t>
      </w:r>
      <w:r>
        <w:t>s</w:t>
      </w:r>
      <w:r w:rsidR="0067412E" w:rsidRPr="001A01BC">
        <w:t xml:space="preserve"> must not participate in action </w:t>
      </w:r>
      <w:r w:rsidR="00C9690D">
        <w:t>to deliberately</w:t>
      </w:r>
      <w:r w:rsidR="0067412E" w:rsidRPr="001A01BC">
        <w:t xml:space="preserve"> cause </w:t>
      </w:r>
      <w:r w:rsidR="00CE55AC">
        <w:t>injury</w:t>
      </w:r>
      <w:r w:rsidR="00BE7780">
        <w:t xml:space="preserve"> </w:t>
      </w:r>
      <w:r w:rsidR="0067412E" w:rsidRPr="001A01BC">
        <w:t>to themselves</w:t>
      </w:r>
      <w:r w:rsidR="00BE7780">
        <w:t xml:space="preserve"> or</w:t>
      </w:r>
      <w:r w:rsidR="002B4B7B">
        <w:t xml:space="preserve"> </w:t>
      </w:r>
      <w:r w:rsidR="0067412E" w:rsidRPr="001A01BC">
        <w:t>others</w:t>
      </w:r>
      <w:r w:rsidR="00AE4087">
        <w:t>.</w:t>
      </w:r>
      <w:r w:rsidR="00C9690D">
        <w:t xml:space="preserve"> </w:t>
      </w:r>
      <w:r w:rsidR="00C9690D" w:rsidRPr="001A01BC">
        <w:t xml:space="preserve">Members must </w:t>
      </w:r>
      <w:r w:rsidR="00C9690D">
        <w:t xml:space="preserve">also </w:t>
      </w:r>
      <w:r w:rsidR="00C9690D" w:rsidRPr="001A01BC">
        <w:t>report any action that may cause or ha</w:t>
      </w:r>
      <w:r w:rsidR="00C9690D">
        <w:t>s</w:t>
      </w:r>
      <w:r w:rsidR="00C9690D" w:rsidRPr="001A01BC">
        <w:t xml:space="preserve"> caused </w:t>
      </w:r>
      <w:r w:rsidR="00D81B5A">
        <w:t>injury</w:t>
      </w:r>
      <w:r w:rsidR="00C9690D" w:rsidRPr="001A01BC">
        <w:t xml:space="preserve"> to themselves and others</w:t>
      </w:r>
      <w:r w:rsidR="007B24D5">
        <w:t>.</w:t>
      </w:r>
    </w:p>
    <w:p w14:paraId="7157906E" w14:textId="7D6CC86C" w:rsidR="00AE4087" w:rsidRDefault="00AE4087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 w:rsidRPr="001A01BC">
        <w:t xml:space="preserve">Members </w:t>
      </w:r>
      <w:r w:rsidR="00EE12D8" w:rsidRPr="001A01BC">
        <w:t>must not participate in action which might</w:t>
      </w:r>
      <w:r w:rsidR="00EE12D8">
        <w:t xml:space="preserve"> cause loss or damage to</w:t>
      </w:r>
      <w:r w:rsidRPr="001A01BC">
        <w:t xml:space="preserve"> property</w:t>
      </w:r>
      <w:r w:rsidR="00EE12D8">
        <w:t xml:space="preserve">, including that of the </w:t>
      </w:r>
      <w:r w:rsidRPr="001A01BC">
        <w:t xml:space="preserve">University, ENSA, external facilities, the </w:t>
      </w:r>
      <w:r>
        <w:t>Sports Club/Society</w:t>
      </w:r>
      <w:r w:rsidRPr="001A01BC">
        <w:t xml:space="preserve"> and of other members</w:t>
      </w:r>
      <w:r w:rsidR="007B24D5">
        <w:t>.</w:t>
      </w:r>
    </w:p>
    <w:p w14:paraId="17ADCF52" w14:textId="5C94D4F9" w:rsidR="00064F77" w:rsidRPr="001A01BC" w:rsidRDefault="00064F77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 w:rsidRPr="001A01BC">
        <w:t xml:space="preserve">Members must </w:t>
      </w:r>
      <w:r>
        <w:t>be</w:t>
      </w:r>
      <w:r w:rsidR="00B41C13" w:rsidRPr="00B41C13">
        <w:t xml:space="preserve"> </w:t>
      </w:r>
      <w:r w:rsidR="00B41C13" w:rsidRPr="001A01BC">
        <w:t xml:space="preserve">conduct themselves in a reasonable manner relating to language, </w:t>
      </w:r>
      <w:proofErr w:type="gramStart"/>
      <w:r w:rsidR="00B41C13" w:rsidRPr="001A01BC">
        <w:t>noise</w:t>
      </w:r>
      <w:proofErr w:type="gramEnd"/>
      <w:r w:rsidR="00B41C13" w:rsidRPr="001A01BC">
        <w:t xml:space="preserve"> and behaviour</w:t>
      </w:r>
      <w:r w:rsidR="00B41C13">
        <w:t>, and be</w:t>
      </w:r>
      <w:r>
        <w:t xml:space="preserve"> </w:t>
      </w:r>
      <w:r w:rsidRPr="001A01BC">
        <w:t>respect</w:t>
      </w:r>
      <w:r>
        <w:t>ful towards</w:t>
      </w:r>
      <w:r w:rsidRPr="001A01BC">
        <w:t xml:space="preserve"> </w:t>
      </w:r>
      <w:r w:rsidR="00E973FD">
        <w:t xml:space="preserve">other at all times, including </w:t>
      </w:r>
      <w:r w:rsidRPr="001A01BC">
        <w:t>staff</w:t>
      </w:r>
      <w:r>
        <w:t xml:space="preserve"> at</w:t>
      </w:r>
      <w:r w:rsidRPr="001A01BC">
        <w:t xml:space="preserve"> the University, ENSA</w:t>
      </w:r>
      <w:r w:rsidR="00E973FD">
        <w:t xml:space="preserve"> and </w:t>
      </w:r>
      <w:r w:rsidRPr="001A01BC">
        <w:t xml:space="preserve">external </w:t>
      </w:r>
      <w:r>
        <w:t>venues/</w:t>
      </w:r>
      <w:r w:rsidRPr="001A01BC">
        <w:t>facilities</w:t>
      </w:r>
      <w:r w:rsidR="00374062">
        <w:t>.</w:t>
      </w:r>
    </w:p>
    <w:p w14:paraId="08504E62" w14:textId="6C289F93" w:rsidR="0067412E" w:rsidRPr="001A01BC" w:rsidRDefault="0067412E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 w:rsidRPr="001A01BC">
        <w:t xml:space="preserve">Members must respect the rights, dignity and values of others and not discriminate based on religion, race, ethnic origin, sexual orientation, age, gender identity, disability, political beliefs, </w:t>
      </w:r>
      <w:proofErr w:type="gramStart"/>
      <w:r w:rsidRPr="001A01BC">
        <w:t>expression</w:t>
      </w:r>
      <w:proofErr w:type="gramEnd"/>
      <w:r w:rsidRPr="001A01BC">
        <w:t xml:space="preserve"> or any other characteristic protected under the law. </w:t>
      </w:r>
    </w:p>
    <w:p w14:paraId="0C539E1F" w14:textId="04EB1F27" w:rsidR="0067412E" w:rsidRPr="001A01BC" w:rsidRDefault="007B24D5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>
        <w:t>‘</w:t>
      </w:r>
      <w:r w:rsidR="0067412E" w:rsidRPr="001A01BC">
        <w:t>Socials</w:t>
      </w:r>
      <w:r>
        <w:t>’</w:t>
      </w:r>
      <w:r w:rsidR="0067412E" w:rsidRPr="001A01BC">
        <w:t xml:space="preserve"> (and any related activity) must be opt-in only and have no effect on eligibility to hold membership of </w:t>
      </w:r>
      <w:r w:rsidR="00252337">
        <w:t>a Sports Club/Society</w:t>
      </w:r>
      <w:r w:rsidR="00070731">
        <w:t xml:space="preserve"> or to </w:t>
      </w:r>
      <w:r w:rsidR="00A23D30">
        <w:t>compete</w:t>
      </w:r>
      <w:r w:rsidR="00070731">
        <w:t xml:space="preserve"> in any compet</w:t>
      </w:r>
      <w:r w:rsidR="00A23D30">
        <w:t>ition</w:t>
      </w:r>
      <w:r w:rsidR="0067412E" w:rsidRPr="001A01BC">
        <w:t xml:space="preserve">. </w:t>
      </w:r>
    </w:p>
    <w:p w14:paraId="7EE5CE05" w14:textId="7E77F778" w:rsidR="0067412E" w:rsidRPr="001A01BC" w:rsidRDefault="0067412E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 w:rsidRPr="001A01BC">
        <w:t>Members must compete in a</w:t>
      </w:r>
      <w:r w:rsidR="007B24D5">
        <w:t xml:space="preserve"> spirit</w:t>
      </w:r>
      <w:r w:rsidRPr="001A01BC">
        <w:t xml:space="preserve"> of fair play</w:t>
      </w:r>
      <w:r w:rsidR="007B24D5">
        <w:t>,</w:t>
      </w:r>
      <w:r w:rsidRPr="001A01BC">
        <w:t xml:space="preserve"> with respect for opponents and polite behaviour regardless of the nature of the competition, when representing ENSA/the University in a sports fixture. </w:t>
      </w:r>
    </w:p>
    <w:p w14:paraId="511D8FF3" w14:textId="2935E650" w:rsidR="0067412E" w:rsidRDefault="0067412E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 w:rsidRPr="001A01BC">
        <w:t>Members must not carry out initiation ceremonies</w:t>
      </w:r>
      <w:r>
        <w:t xml:space="preserve"> or </w:t>
      </w:r>
      <w:r w:rsidR="007D46D0">
        <w:t>use</w:t>
      </w:r>
      <w:r>
        <w:t xml:space="preserve"> peer pressure</w:t>
      </w:r>
      <w:r w:rsidR="00331FDC">
        <w:t xml:space="preserve">, </w:t>
      </w:r>
      <w:proofErr w:type="gramStart"/>
      <w:r w:rsidR="00331FDC">
        <w:t>threat</w:t>
      </w:r>
      <w:proofErr w:type="gramEnd"/>
      <w:r w:rsidR="00331FDC">
        <w:t xml:space="preserve"> or intimidation</w:t>
      </w:r>
      <w:r>
        <w:t xml:space="preserve"> to </w:t>
      </w:r>
      <w:r w:rsidR="000F33F8">
        <w:t>coerce</w:t>
      </w:r>
      <w:r w:rsidR="007D6B2F">
        <w:t xml:space="preserve"> others to</w:t>
      </w:r>
      <w:r w:rsidR="006A7D95" w:rsidRPr="001A01BC">
        <w:t xml:space="preserve"> </w:t>
      </w:r>
      <w:r w:rsidR="007D46D0">
        <w:t>undertake</w:t>
      </w:r>
      <w:r w:rsidR="000F33F8">
        <w:t xml:space="preserve"> </w:t>
      </w:r>
      <w:r>
        <w:t>activities</w:t>
      </w:r>
      <w:r w:rsidR="0017611E">
        <w:t xml:space="preserve"> or </w:t>
      </w:r>
      <w:r w:rsidR="00EF1498">
        <w:t xml:space="preserve">to </w:t>
      </w:r>
      <w:r w:rsidR="0017611E" w:rsidRPr="001A01BC">
        <w:t xml:space="preserve">act against this </w:t>
      </w:r>
      <w:r w:rsidR="0017611E">
        <w:t>C</w:t>
      </w:r>
      <w:r w:rsidR="0017611E" w:rsidRPr="001A01BC">
        <w:t xml:space="preserve">ode of </w:t>
      </w:r>
      <w:r w:rsidR="0017611E">
        <w:t>C</w:t>
      </w:r>
      <w:r w:rsidR="0017611E" w:rsidRPr="001A01BC">
        <w:t>onduct</w:t>
      </w:r>
      <w:r>
        <w:t>.</w:t>
      </w:r>
      <w:r w:rsidRPr="001A01BC">
        <w:t xml:space="preserve">  See </w:t>
      </w:r>
      <w:r>
        <w:t>Initiation policy.</w:t>
      </w:r>
    </w:p>
    <w:p w14:paraId="76283A1C" w14:textId="46B1990B" w:rsidR="0067412E" w:rsidRPr="001A01BC" w:rsidRDefault="0067412E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 w:rsidRPr="001A01BC">
        <w:t>Members must not be unduly intoxicated at any event or activity where such behaviour could be deemed unacceptable</w:t>
      </w:r>
      <w:r w:rsidR="00C45DD1">
        <w:t>/</w:t>
      </w:r>
      <w:r w:rsidRPr="001A01BC">
        <w:t xml:space="preserve">unprofessional or have a negative impact on others, particularly members of the local community. </w:t>
      </w:r>
    </w:p>
    <w:p w14:paraId="004A4667" w14:textId="6CC08D2F" w:rsidR="0067412E" w:rsidRPr="001A01BC" w:rsidRDefault="0067412E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</w:pPr>
      <w:r w:rsidRPr="001A01BC">
        <w:t xml:space="preserve">Members must not consume alcohol whilst being transported to or from any activity organised under the umbrella of the student group, ENSA or the University. </w:t>
      </w:r>
    </w:p>
    <w:p w14:paraId="6DC4E91D" w14:textId="5B4EB7CF" w:rsidR="0030368F" w:rsidRPr="0030368F" w:rsidRDefault="0067412E" w:rsidP="00E973FD">
      <w:pPr>
        <w:pStyle w:val="ListParagraph"/>
        <w:numPr>
          <w:ilvl w:val="1"/>
          <w:numId w:val="19"/>
        </w:numPr>
        <w:spacing w:after="60" w:line="240" w:lineRule="auto"/>
        <w:contextualSpacing w:val="0"/>
        <w:rPr>
          <w:rFonts w:cs="Arial"/>
          <w:u w:val="single"/>
        </w:rPr>
      </w:pPr>
      <w:r w:rsidRPr="001A01BC">
        <w:t>Members take responsibility for their own understanding of this Code of Conduct</w:t>
      </w:r>
      <w:r w:rsidR="000F33F8">
        <w:t xml:space="preserve"> </w:t>
      </w:r>
      <w:r w:rsidRPr="001A01BC">
        <w:t>and must seek further information or clarification if they are unsure about how it should be applied.</w:t>
      </w:r>
    </w:p>
    <w:p w14:paraId="57925F33" w14:textId="14621596" w:rsidR="28086705" w:rsidRPr="0030368F" w:rsidRDefault="28086705" w:rsidP="0030368F">
      <w:pPr>
        <w:pStyle w:val="ListParagraph"/>
        <w:numPr>
          <w:ilvl w:val="0"/>
          <w:numId w:val="19"/>
        </w:numPr>
        <w:spacing w:before="240" w:after="120" w:line="240" w:lineRule="auto"/>
        <w:contextualSpacing w:val="0"/>
        <w:rPr>
          <w:rFonts w:cs="Arial"/>
          <w:b/>
          <w:bCs/>
          <w:color w:val="C00000"/>
          <w:sz w:val="28"/>
          <w:szCs w:val="28"/>
          <w:u w:val="single"/>
        </w:rPr>
      </w:pPr>
      <w:r w:rsidRPr="0030368F">
        <w:rPr>
          <w:rFonts w:ascii="Calibri" w:eastAsia="Calibri" w:hAnsi="Calibri" w:cs="Calibri"/>
          <w:b/>
          <w:bCs/>
          <w:color w:val="C00000"/>
          <w:sz w:val="28"/>
          <w:szCs w:val="28"/>
        </w:rPr>
        <w:t>Breach</w:t>
      </w:r>
      <w:r w:rsidR="002C3E94" w:rsidRPr="0030368F">
        <w:rPr>
          <w:rFonts w:ascii="Calibri" w:eastAsia="Calibri" w:hAnsi="Calibri" w:cs="Calibri"/>
          <w:b/>
          <w:bCs/>
          <w:color w:val="C00000"/>
          <w:sz w:val="28"/>
          <w:szCs w:val="28"/>
        </w:rPr>
        <w:t xml:space="preserve"> of Policy</w:t>
      </w:r>
    </w:p>
    <w:p w14:paraId="7CC3F6C7" w14:textId="7E8F941D" w:rsidR="009E535C" w:rsidRPr="00C242AC" w:rsidRDefault="004D0AC5" w:rsidP="00C242AC">
      <w:pPr>
        <w:pStyle w:val="ListParagraph"/>
        <w:numPr>
          <w:ilvl w:val="1"/>
          <w:numId w:val="19"/>
        </w:numPr>
      </w:pPr>
      <w:r w:rsidRPr="004D0AC5">
        <w:t>Failure to follow the policy outlined above will result in disciplinary action being taken, against individuals, full Committees and/or entire Clubs/Societies. (See ENSA’s Sports &amp; Societies Disciplinary Policy).</w:t>
      </w:r>
    </w:p>
    <w:sectPr w:rsidR="009E535C" w:rsidRPr="00C242AC" w:rsidSect="00E60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5FB8" w14:textId="77777777" w:rsidR="003A60A8" w:rsidRDefault="003A60A8" w:rsidP="00852A01">
      <w:pPr>
        <w:spacing w:after="0" w:line="240" w:lineRule="auto"/>
      </w:pPr>
      <w:r>
        <w:separator/>
      </w:r>
    </w:p>
  </w:endnote>
  <w:endnote w:type="continuationSeparator" w:id="0">
    <w:p w14:paraId="5133E36B" w14:textId="77777777" w:rsidR="003A60A8" w:rsidRDefault="003A60A8" w:rsidP="00852A01">
      <w:pPr>
        <w:spacing w:after="0" w:line="240" w:lineRule="auto"/>
      </w:pPr>
      <w:r>
        <w:continuationSeparator/>
      </w:r>
    </w:p>
  </w:endnote>
  <w:endnote w:type="continuationNotice" w:id="1">
    <w:p w14:paraId="2D2FD9A6" w14:textId="77777777" w:rsidR="003A60A8" w:rsidRDefault="003A6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1298" w14:textId="77777777" w:rsidR="003A60A8" w:rsidRDefault="003A60A8" w:rsidP="00852A01">
      <w:pPr>
        <w:spacing w:after="0" w:line="240" w:lineRule="auto"/>
      </w:pPr>
      <w:r>
        <w:separator/>
      </w:r>
    </w:p>
  </w:footnote>
  <w:footnote w:type="continuationSeparator" w:id="0">
    <w:p w14:paraId="2D3CC5CB" w14:textId="77777777" w:rsidR="003A60A8" w:rsidRDefault="003A60A8" w:rsidP="00852A01">
      <w:pPr>
        <w:spacing w:after="0" w:line="240" w:lineRule="auto"/>
      </w:pPr>
      <w:r>
        <w:continuationSeparator/>
      </w:r>
    </w:p>
  </w:footnote>
  <w:footnote w:type="continuationNotice" w:id="1">
    <w:p w14:paraId="40C5C6BF" w14:textId="77777777" w:rsidR="003A60A8" w:rsidRDefault="003A60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3D6"/>
    <w:multiLevelType w:val="hybridMultilevel"/>
    <w:tmpl w:val="92E6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48D"/>
    <w:multiLevelType w:val="multilevel"/>
    <w:tmpl w:val="34749BE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03246C"/>
    <w:multiLevelType w:val="multilevel"/>
    <w:tmpl w:val="BF0A7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0655EB"/>
    <w:multiLevelType w:val="multilevel"/>
    <w:tmpl w:val="73807AD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11561BA"/>
    <w:multiLevelType w:val="multilevel"/>
    <w:tmpl w:val="44142D7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C663BA"/>
    <w:multiLevelType w:val="multilevel"/>
    <w:tmpl w:val="44142D7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182679"/>
    <w:multiLevelType w:val="hybridMultilevel"/>
    <w:tmpl w:val="3B524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74F72"/>
    <w:multiLevelType w:val="hybridMultilevel"/>
    <w:tmpl w:val="31108156"/>
    <w:lvl w:ilvl="0" w:tplc="B0F06B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3116D1"/>
    <w:multiLevelType w:val="multilevel"/>
    <w:tmpl w:val="34749BE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191D4B"/>
    <w:multiLevelType w:val="hybridMultilevel"/>
    <w:tmpl w:val="D4CAD902"/>
    <w:lvl w:ilvl="0" w:tplc="669CE3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3895"/>
    <w:multiLevelType w:val="multilevel"/>
    <w:tmpl w:val="73807A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750DE9"/>
    <w:multiLevelType w:val="multilevel"/>
    <w:tmpl w:val="34749BE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B74B9F"/>
    <w:multiLevelType w:val="hybridMultilevel"/>
    <w:tmpl w:val="D298C1A6"/>
    <w:lvl w:ilvl="0" w:tplc="B0F06B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9D5DE4"/>
    <w:multiLevelType w:val="hybridMultilevel"/>
    <w:tmpl w:val="6A3E5C2C"/>
    <w:lvl w:ilvl="0" w:tplc="7122B5BC">
      <w:numFmt w:val="bullet"/>
      <w:lvlText w:val="-"/>
      <w:lvlJc w:val="left"/>
      <w:pPr>
        <w:ind w:left="78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8095E08"/>
    <w:multiLevelType w:val="hybridMultilevel"/>
    <w:tmpl w:val="DF80F2B2"/>
    <w:lvl w:ilvl="0" w:tplc="4702A852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340F7E"/>
    <w:multiLevelType w:val="hybridMultilevel"/>
    <w:tmpl w:val="3546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8226F"/>
    <w:multiLevelType w:val="hybridMultilevel"/>
    <w:tmpl w:val="E08CE34A"/>
    <w:lvl w:ilvl="0" w:tplc="30F4575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F69F7"/>
    <w:multiLevelType w:val="multilevel"/>
    <w:tmpl w:val="54EC3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C27ABD6"/>
    <w:multiLevelType w:val="multilevel"/>
    <w:tmpl w:val="FFFFFFFF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14536">
    <w:abstractNumId w:val="18"/>
  </w:num>
  <w:num w:numId="2" w16cid:durableId="1095514475">
    <w:abstractNumId w:val="3"/>
  </w:num>
  <w:num w:numId="3" w16cid:durableId="195317145">
    <w:abstractNumId w:val="14"/>
  </w:num>
  <w:num w:numId="4" w16cid:durableId="1794715774">
    <w:abstractNumId w:val="13"/>
  </w:num>
  <w:num w:numId="5" w16cid:durableId="305545811">
    <w:abstractNumId w:val="7"/>
  </w:num>
  <w:num w:numId="6" w16cid:durableId="385301529">
    <w:abstractNumId w:val="5"/>
  </w:num>
  <w:num w:numId="7" w16cid:durableId="1509363515">
    <w:abstractNumId w:val="12"/>
  </w:num>
  <w:num w:numId="8" w16cid:durableId="1427924631">
    <w:abstractNumId w:val="4"/>
  </w:num>
  <w:num w:numId="9" w16cid:durableId="1380327411">
    <w:abstractNumId w:val="10"/>
  </w:num>
  <w:num w:numId="10" w16cid:durableId="1357150991">
    <w:abstractNumId w:val="9"/>
  </w:num>
  <w:num w:numId="11" w16cid:durableId="204099533">
    <w:abstractNumId w:val="6"/>
  </w:num>
  <w:num w:numId="12" w16cid:durableId="1054619819">
    <w:abstractNumId w:val="0"/>
  </w:num>
  <w:num w:numId="13" w16cid:durableId="1452094199">
    <w:abstractNumId w:val="15"/>
  </w:num>
  <w:num w:numId="14" w16cid:durableId="2052341921">
    <w:abstractNumId w:val="2"/>
  </w:num>
  <w:num w:numId="15" w16cid:durableId="743842982">
    <w:abstractNumId w:val="8"/>
  </w:num>
  <w:num w:numId="16" w16cid:durableId="329140020">
    <w:abstractNumId w:val="16"/>
  </w:num>
  <w:num w:numId="17" w16cid:durableId="1566797270">
    <w:abstractNumId w:val="17"/>
  </w:num>
  <w:num w:numId="18" w16cid:durableId="1112943518">
    <w:abstractNumId w:val="1"/>
  </w:num>
  <w:num w:numId="19" w16cid:durableId="812141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66"/>
    <w:rsid w:val="00005AA0"/>
    <w:rsid w:val="00006549"/>
    <w:rsid w:val="0001188B"/>
    <w:rsid w:val="00026770"/>
    <w:rsid w:val="00033914"/>
    <w:rsid w:val="00042BA9"/>
    <w:rsid w:val="000467DD"/>
    <w:rsid w:val="000517AA"/>
    <w:rsid w:val="000619A5"/>
    <w:rsid w:val="00064F77"/>
    <w:rsid w:val="00070731"/>
    <w:rsid w:val="000A0EE0"/>
    <w:rsid w:val="000B6476"/>
    <w:rsid w:val="000B6581"/>
    <w:rsid w:val="000C229C"/>
    <w:rsid w:val="000D4E84"/>
    <w:rsid w:val="000F33F8"/>
    <w:rsid w:val="001119FD"/>
    <w:rsid w:val="0014222E"/>
    <w:rsid w:val="001758CA"/>
    <w:rsid w:val="00175996"/>
    <w:rsid w:val="0017611E"/>
    <w:rsid w:val="00177204"/>
    <w:rsid w:val="001779DC"/>
    <w:rsid w:val="001A00A8"/>
    <w:rsid w:val="001A01BC"/>
    <w:rsid w:val="001D4B8D"/>
    <w:rsid w:val="001D6F5A"/>
    <w:rsid w:val="00213F52"/>
    <w:rsid w:val="002152A9"/>
    <w:rsid w:val="002252AC"/>
    <w:rsid w:val="00251D4F"/>
    <w:rsid w:val="00252337"/>
    <w:rsid w:val="00264724"/>
    <w:rsid w:val="00277AEA"/>
    <w:rsid w:val="00277F15"/>
    <w:rsid w:val="002B4B7B"/>
    <w:rsid w:val="002C3E94"/>
    <w:rsid w:val="002F2927"/>
    <w:rsid w:val="002F54C0"/>
    <w:rsid w:val="002F54F9"/>
    <w:rsid w:val="00301F00"/>
    <w:rsid w:val="0030368F"/>
    <w:rsid w:val="00312974"/>
    <w:rsid w:val="00316A49"/>
    <w:rsid w:val="00323DBD"/>
    <w:rsid w:val="00331FDC"/>
    <w:rsid w:val="00357D96"/>
    <w:rsid w:val="00364755"/>
    <w:rsid w:val="00373D2D"/>
    <w:rsid w:val="00374062"/>
    <w:rsid w:val="00386573"/>
    <w:rsid w:val="00387276"/>
    <w:rsid w:val="003A60A8"/>
    <w:rsid w:val="003B3AA1"/>
    <w:rsid w:val="003B765F"/>
    <w:rsid w:val="003C312E"/>
    <w:rsid w:val="003E445B"/>
    <w:rsid w:val="003E5B06"/>
    <w:rsid w:val="00407241"/>
    <w:rsid w:val="00410AB3"/>
    <w:rsid w:val="0045128C"/>
    <w:rsid w:val="00484170"/>
    <w:rsid w:val="004A03A2"/>
    <w:rsid w:val="004B727D"/>
    <w:rsid w:val="004D0AC5"/>
    <w:rsid w:val="004D3B8F"/>
    <w:rsid w:val="004D3FFC"/>
    <w:rsid w:val="004F0EBC"/>
    <w:rsid w:val="00553F54"/>
    <w:rsid w:val="00556519"/>
    <w:rsid w:val="00574FA7"/>
    <w:rsid w:val="0058106B"/>
    <w:rsid w:val="005A6DFE"/>
    <w:rsid w:val="006213FD"/>
    <w:rsid w:val="00630ADB"/>
    <w:rsid w:val="00630D75"/>
    <w:rsid w:val="00631767"/>
    <w:rsid w:val="00643F56"/>
    <w:rsid w:val="006674A3"/>
    <w:rsid w:val="00671A1A"/>
    <w:rsid w:val="0067412E"/>
    <w:rsid w:val="00676F5D"/>
    <w:rsid w:val="006A7D95"/>
    <w:rsid w:val="006C55A4"/>
    <w:rsid w:val="006D493C"/>
    <w:rsid w:val="006D5FAF"/>
    <w:rsid w:val="007137DE"/>
    <w:rsid w:val="00722A5E"/>
    <w:rsid w:val="00732289"/>
    <w:rsid w:val="007447F5"/>
    <w:rsid w:val="007450B2"/>
    <w:rsid w:val="007647D9"/>
    <w:rsid w:val="007807A4"/>
    <w:rsid w:val="00797179"/>
    <w:rsid w:val="007B24D5"/>
    <w:rsid w:val="007C4F4C"/>
    <w:rsid w:val="007D46D0"/>
    <w:rsid w:val="007D6B2F"/>
    <w:rsid w:val="007F1EB1"/>
    <w:rsid w:val="007F5E6D"/>
    <w:rsid w:val="00800053"/>
    <w:rsid w:val="00807D8B"/>
    <w:rsid w:val="0081298B"/>
    <w:rsid w:val="0083683A"/>
    <w:rsid w:val="00836E90"/>
    <w:rsid w:val="00852A01"/>
    <w:rsid w:val="00852EFD"/>
    <w:rsid w:val="008A2183"/>
    <w:rsid w:val="008B1F37"/>
    <w:rsid w:val="008C0F86"/>
    <w:rsid w:val="008E392D"/>
    <w:rsid w:val="008E6E10"/>
    <w:rsid w:val="008F4906"/>
    <w:rsid w:val="00904D62"/>
    <w:rsid w:val="009369FE"/>
    <w:rsid w:val="00937F1F"/>
    <w:rsid w:val="0094627B"/>
    <w:rsid w:val="00946C29"/>
    <w:rsid w:val="00946EB5"/>
    <w:rsid w:val="00953F50"/>
    <w:rsid w:val="00954550"/>
    <w:rsid w:val="009556C8"/>
    <w:rsid w:val="00964B68"/>
    <w:rsid w:val="0096500B"/>
    <w:rsid w:val="009A40CB"/>
    <w:rsid w:val="009E535C"/>
    <w:rsid w:val="009F6832"/>
    <w:rsid w:val="009F72C2"/>
    <w:rsid w:val="00A017D7"/>
    <w:rsid w:val="00A11949"/>
    <w:rsid w:val="00A219BD"/>
    <w:rsid w:val="00A23D30"/>
    <w:rsid w:val="00A62979"/>
    <w:rsid w:val="00A74117"/>
    <w:rsid w:val="00A76BE6"/>
    <w:rsid w:val="00A86034"/>
    <w:rsid w:val="00A9571C"/>
    <w:rsid w:val="00AC3906"/>
    <w:rsid w:val="00AE4087"/>
    <w:rsid w:val="00AF412A"/>
    <w:rsid w:val="00B002E2"/>
    <w:rsid w:val="00B25447"/>
    <w:rsid w:val="00B41766"/>
    <w:rsid w:val="00B41C13"/>
    <w:rsid w:val="00B60A22"/>
    <w:rsid w:val="00B65CD4"/>
    <w:rsid w:val="00B720D5"/>
    <w:rsid w:val="00B9768B"/>
    <w:rsid w:val="00BA5F68"/>
    <w:rsid w:val="00BB1E06"/>
    <w:rsid w:val="00BC0EF9"/>
    <w:rsid w:val="00BD1806"/>
    <w:rsid w:val="00BE1575"/>
    <w:rsid w:val="00BE18E5"/>
    <w:rsid w:val="00BE7780"/>
    <w:rsid w:val="00BF06E4"/>
    <w:rsid w:val="00C139CC"/>
    <w:rsid w:val="00C1681C"/>
    <w:rsid w:val="00C17C32"/>
    <w:rsid w:val="00C242AC"/>
    <w:rsid w:val="00C26880"/>
    <w:rsid w:val="00C40359"/>
    <w:rsid w:val="00C45DD1"/>
    <w:rsid w:val="00C54AE1"/>
    <w:rsid w:val="00C61C1E"/>
    <w:rsid w:val="00C9690D"/>
    <w:rsid w:val="00CA5611"/>
    <w:rsid w:val="00CC3C25"/>
    <w:rsid w:val="00CC3CF4"/>
    <w:rsid w:val="00CD4106"/>
    <w:rsid w:val="00CE55AC"/>
    <w:rsid w:val="00D02212"/>
    <w:rsid w:val="00D02B8D"/>
    <w:rsid w:val="00D309BC"/>
    <w:rsid w:val="00D43E99"/>
    <w:rsid w:val="00D543B7"/>
    <w:rsid w:val="00D70C9B"/>
    <w:rsid w:val="00D73356"/>
    <w:rsid w:val="00D803DD"/>
    <w:rsid w:val="00D81B5A"/>
    <w:rsid w:val="00DA2D8D"/>
    <w:rsid w:val="00DB0248"/>
    <w:rsid w:val="00DB396C"/>
    <w:rsid w:val="00DB62B9"/>
    <w:rsid w:val="00DE2824"/>
    <w:rsid w:val="00DE4A0B"/>
    <w:rsid w:val="00DE7C95"/>
    <w:rsid w:val="00E07405"/>
    <w:rsid w:val="00E2495D"/>
    <w:rsid w:val="00E312D1"/>
    <w:rsid w:val="00E32BB8"/>
    <w:rsid w:val="00E4316C"/>
    <w:rsid w:val="00E607A0"/>
    <w:rsid w:val="00E64115"/>
    <w:rsid w:val="00E75CA4"/>
    <w:rsid w:val="00E853B1"/>
    <w:rsid w:val="00E93894"/>
    <w:rsid w:val="00E973FD"/>
    <w:rsid w:val="00EC7358"/>
    <w:rsid w:val="00EE12D8"/>
    <w:rsid w:val="00EE1ADF"/>
    <w:rsid w:val="00EF0865"/>
    <w:rsid w:val="00EF1498"/>
    <w:rsid w:val="00F23442"/>
    <w:rsid w:val="00F30A46"/>
    <w:rsid w:val="00F50269"/>
    <w:rsid w:val="00F5376A"/>
    <w:rsid w:val="00F71FFD"/>
    <w:rsid w:val="00FA1AF6"/>
    <w:rsid w:val="00FA3F81"/>
    <w:rsid w:val="00FE0FE5"/>
    <w:rsid w:val="00FF3B28"/>
    <w:rsid w:val="0183A86A"/>
    <w:rsid w:val="01A61D3C"/>
    <w:rsid w:val="0258189D"/>
    <w:rsid w:val="02D127D8"/>
    <w:rsid w:val="04485603"/>
    <w:rsid w:val="0575B9BA"/>
    <w:rsid w:val="05C2602B"/>
    <w:rsid w:val="0770D857"/>
    <w:rsid w:val="0A511863"/>
    <w:rsid w:val="0A72FB7F"/>
    <w:rsid w:val="0AD50171"/>
    <w:rsid w:val="0B116253"/>
    <w:rsid w:val="0D504730"/>
    <w:rsid w:val="0DAA9C41"/>
    <w:rsid w:val="0DB1AB26"/>
    <w:rsid w:val="0DFBCFCE"/>
    <w:rsid w:val="0E5A9735"/>
    <w:rsid w:val="0EB406ED"/>
    <w:rsid w:val="10257000"/>
    <w:rsid w:val="102C8CEC"/>
    <w:rsid w:val="1042EC1B"/>
    <w:rsid w:val="10618404"/>
    <w:rsid w:val="10FA3C22"/>
    <w:rsid w:val="1106F639"/>
    <w:rsid w:val="12BC2040"/>
    <w:rsid w:val="12EA4059"/>
    <w:rsid w:val="13642DAE"/>
    <w:rsid w:val="138F87B7"/>
    <w:rsid w:val="1421CB4B"/>
    <w:rsid w:val="1480FCAC"/>
    <w:rsid w:val="150DB267"/>
    <w:rsid w:val="15D16BEB"/>
    <w:rsid w:val="161CCD0D"/>
    <w:rsid w:val="165414FA"/>
    <w:rsid w:val="16B827E8"/>
    <w:rsid w:val="17DE01CD"/>
    <w:rsid w:val="181AA1D8"/>
    <w:rsid w:val="19B67239"/>
    <w:rsid w:val="1A84999E"/>
    <w:rsid w:val="1BD8021A"/>
    <w:rsid w:val="1C13B4D3"/>
    <w:rsid w:val="1C4D9AC4"/>
    <w:rsid w:val="1CCB4404"/>
    <w:rsid w:val="1D30B1BC"/>
    <w:rsid w:val="1DD28F89"/>
    <w:rsid w:val="1EBD3F84"/>
    <w:rsid w:val="1F9AA348"/>
    <w:rsid w:val="2077D488"/>
    <w:rsid w:val="2094F1F8"/>
    <w:rsid w:val="20EEBA33"/>
    <w:rsid w:val="211D4B4C"/>
    <w:rsid w:val="2161508C"/>
    <w:rsid w:val="21C1841E"/>
    <w:rsid w:val="22793E7E"/>
    <w:rsid w:val="22A2C6C0"/>
    <w:rsid w:val="233A8588"/>
    <w:rsid w:val="235D547F"/>
    <w:rsid w:val="2454EC0E"/>
    <w:rsid w:val="24F924E0"/>
    <w:rsid w:val="25BA9719"/>
    <w:rsid w:val="25EFBE1F"/>
    <w:rsid w:val="27209266"/>
    <w:rsid w:val="278C8CD0"/>
    <w:rsid w:val="28086705"/>
    <w:rsid w:val="28930637"/>
    <w:rsid w:val="29A9C70C"/>
    <w:rsid w:val="2B2E0DA1"/>
    <w:rsid w:val="2B70370F"/>
    <w:rsid w:val="2BE0FC90"/>
    <w:rsid w:val="2C29D89D"/>
    <w:rsid w:val="2CAA1FE1"/>
    <w:rsid w:val="2D36D59C"/>
    <w:rsid w:val="2F7AA1BC"/>
    <w:rsid w:val="31AC78A0"/>
    <w:rsid w:val="31F8C57E"/>
    <w:rsid w:val="342DB1B6"/>
    <w:rsid w:val="35D8A869"/>
    <w:rsid w:val="36864DBF"/>
    <w:rsid w:val="36C48F85"/>
    <w:rsid w:val="377478CA"/>
    <w:rsid w:val="37B3003B"/>
    <w:rsid w:val="398C4E7E"/>
    <w:rsid w:val="3A1546F5"/>
    <w:rsid w:val="3AC99E66"/>
    <w:rsid w:val="3AFD64D7"/>
    <w:rsid w:val="3E28514D"/>
    <w:rsid w:val="3E497DC5"/>
    <w:rsid w:val="3EBCC139"/>
    <w:rsid w:val="3F54CE32"/>
    <w:rsid w:val="3F779D29"/>
    <w:rsid w:val="3FF003DB"/>
    <w:rsid w:val="415F34BE"/>
    <w:rsid w:val="41791A6C"/>
    <w:rsid w:val="41896AA9"/>
    <w:rsid w:val="41BCBB94"/>
    <w:rsid w:val="4206073F"/>
    <w:rsid w:val="42AF3DEB"/>
    <w:rsid w:val="46E35E26"/>
    <w:rsid w:val="471251F7"/>
    <w:rsid w:val="472F88DC"/>
    <w:rsid w:val="47D737AE"/>
    <w:rsid w:val="47E663B2"/>
    <w:rsid w:val="48FBB078"/>
    <w:rsid w:val="494C5E58"/>
    <w:rsid w:val="4A162E8A"/>
    <w:rsid w:val="4AD81D63"/>
    <w:rsid w:val="4B9CD7EC"/>
    <w:rsid w:val="4EEDB2BA"/>
    <w:rsid w:val="4F62B556"/>
    <w:rsid w:val="4FD4DCF4"/>
    <w:rsid w:val="5106C25D"/>
    <w:rsid w:val="540E3E6F"/>
    <w:rsid w:val="555DB18F"/>
    <w:rsid w:val="55E48ED4"/>
    <w:rsid w:val="58731261"/>
    <w:rsid w:val="592EA126"/>
    <w:rsid w:val="5B24E5A5"/>
    <w:rsid w:val="5BFC0B9E"/>
    <w:rsid w:val="5DD7DFB1"/>
    <w:rsid w:val="5E5D832F"/>
    <w:rsid w:val="5EE42766"/>
    <w:rsid w:val="5F41F00F"/>
    <w:rsid w:val="5F50495A"/>
    <w:rsid w:val="612BB917"/>
    <w:rsid w:val="6204E2ED"/>
    <w:rsid w:val="640AA8B5"/>
    <w:rsid w:val="6552A530"/>
    <w:rsid w:val="6623D04D"/>
    <w:rsid w:val="69954319"/>
    <w:rsid w:val="6CD9DF6C"/>
    <w:rsid w:val="6D89DA60"/>
    <w:rsid w:val="6DA78EA2"/>
    <w:rsid w:val="6E14EAD5"/>
    <w:rsid w:val="6EEDB105"/>
    <w:rsid w:val="6F00C042"/>
    <w:rsid w:val="7079C1AC"/>
    <w:rsid w:val="707B0064"/>
    <w:rsid w:val="71CF1E07"/>
    <w:rsid w:val="7416D026"/>
    <w:rsid w:val="74CBC8F4"/>
    <w:rsid w:val="75EDA8C2"/>
    <w:rsid w:val="76091254"/>
    <w:rsid w:val="7884D391"/>
    <w:rsid w:val="7981BF97"/>
    <w:rsid w:val="79B9A466"/>
    <w:rsid w:val="7A97FB89"/>
    <w:rsid w:val="7CB9DDE0"/>
    <w:rsid w:val="7CDBC2C3"/>
    <w:rsid w:val="7DC9F80C"/>
    <w:rsid w:val="7FD3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DF76A"/>
  <w15:chartTrackingRefBased/>
  <w15:docId w15:val="{18EE3FE1-C204-4B3E-9ABB-3AC27470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1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1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B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01"/>
  </w:style>
  <w:style w:type="paragraph" w:styleId="Footer">
    <w:name w:val="footer"/>
    <w:basedOn w:val="Normal"/>
    <w:link w:val="FooterChar"/>
    <w:uiPriority w:val="99"/>
    <w:unhideWhenUsed/>
    <w:rsid w:val="00852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01"/>
  </w:style>
  <w:style w:type="paragraph" w:styleId="NormalWeb">
    <w:name w:val="Normal (Web)"/>
    <w:basedOn w:val="Normal"/>
    <w:uiPriority w:val="99"/>
    <w:unhideWhenUsed/>
    <w:rsid w:val="0067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741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1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1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1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1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1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1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1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edHeading">
    <w:name w:val="Red Heading"/>
    <w:basedOn w:val="Normal"/>
    <w:link w:val="RedHeadingChar"/>
    <w:uiPriority w:val="1"/>
    <w:qFormat/>
    <w:rsid w:val="28086705"/>
    <w:pPr>
      <w:tabs>
        <w:tab w:val="num" w:pos="567"/>
      </w:tabs>
      <w:spacing w:before="240" w:after="0"/>
      <w:ind w:left="567" w:hanging="567"/>
    </w:pPr>
    <w:rPr>
      <w:rFonts w:eastAsia="serif" w:cs="Times New Roman"/>
      <w:b/>
      <w:bCs/>
      <w:color w:val="D20000"/>
      <w:sz w:val="28"/>
      <w:szCs w:val="28"/>
    </w:rPr>
  </w:style>
  <w:style w:type="character" w:customStyle="1" w:styleId="RedHeadingChar">
    <w:name w:val="Red Heading Char"/>
    <w:basedOn w:val="DefaultParagraphFont"/>
    <w:link w:val="RedHeading"/>
    <w:uiPriority w:val="1"/>
    <w:rsid w:val="28086705"/>
    <w:rPr>
      <w:rFonts w:eastAsia="serif" w:cs="Times New Roman"/>
      <w:b/>
      <w:bCs/>
      <w:color w:val="D20000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2" ma:contentTypeDescription="Create a new document." ma:contentTypeScope="" ma:versionID="9ef23582b6314e03cde0cc4b2f143981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45586c0fb1ef8ad99ca3a96814ff1096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F8972-96CD-9B4B-B4B6-C0625EC5A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22F18-8A2B-4580-BD4B-D68F3EC0F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f4f68-c246-4cbe-be21-c2602d013ce6"/>
    <ds:schemaRef ds:uri="9b103751-d83b-4d14-8377-da6c251ff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2BD23-9B23-4B84-9E5B-514BAA8A87C5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4.xml><?xml version="1.0" encoding="utf-8"?>
<ds:datastoreItem xmlns:ds="http://schemas.openxmlformats.org/officeDocument/2006/customXml" ds:itemID="{F5E35F4F-0E33-4E3A-9693-921122C83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579</Words>
  <Characters>3302</Characters>
  <Application>Microsoft Office Word</Application>
  <DocSecurity>4</DocSecurity>
  <Lines>27</Lines>
  <Paragraphs>7</Paragraphs>
  <ScaleCrop>false</ScaleCrop>
  <Company>Edinburgh Napier University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Fraser</dc:creator>
  <cp:keywords/>
  <cp:lastModifiedBy>Esson, Lorna</cp:lastModifiedBy>
  <cp:revision>93</cp:revision>
  <dcterms:created xsi:type="dcterms:W3CDTF">2020-06-04T18:20:00Z</dcterms:created>
  <dcterms:modified xsi:type="dcterms:W3CDTF">2022-06-28T23:05:00Z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FileLeafRef">
    <vt:lpwstr>Code of Conduct 06-19.docx</vt:lpwstr>
  </property>
  <property fmtid="{D5CDD505-2E9C-101B-9397-08002B2CF9AE}" pid="4" name="MediaServiceImageTags">
    <vt:lpwstr/>
  </property>
</Properties>
</file>